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11B" w:rsidRDefault="0024511B">
      <w:pPr>
        <w:rPr>
          <w:rFonts w:ascii="Arial" w:hAnsi="Arial" w:cs="Arial"/>
          <w:sz w:val="24"/>
          <w:szCs w:val="24"/>
        </w:rPr>
      </w:pPr>
    </w:p>
    <w:p w:rsidR="0024511B" w:rsidRPr="002814BD" w:rsidRDefault="0024511B">
      <w:pPr>
        <w:rPr>
          <w:rFonts w:ascii="Arial" w:hAnsi="Arial" w:cs="Arial"/>
          <w:b/>
          <w:sz w:val="24"/>
          <w:szCs w:val="24"/>
        </w:rPr>
      </w:pPr>
      <w:r w:rsidRPr="002814BD">
        <w:rPr>
          <w:rFonts w:ascii="Arial" w:hAnsi="Arial" w:cs="Arial"/>
          <w:b/>
          <w:sz w:val="24"/>
          <w:szCs w:val="24"/>
        </w:rPr>
        <w:t>Kære forældre til børn i 2.-</w:t>
      </w:r>
      <w:r w:rsidR="00DA0B81" w:rsidRPr="002814BD">
        <w:rPr>
          <w:rFonts w:ascii="Arial" w:hAnsi="Arial" w:cs="Arial"/>
          <w:b/>
          <w:sz w:val="24"/>
          <w:szCs w:val="24"/>
        </w:rPr>
        <w:t xml:space="preserve"> </w:t>
      </w:r>
      <w:r w:rsidRPr="002814BD">
        <w:rPr>
          <w:rFonts w:ascii="Arial" w:hAnsi="Arial" w:cs="Arial"/>
          <w:b/>
          <w:sz w:val="24"/>
          <w:szCs w:val="24"/>
        </w:rPr>
        <w:t>4.klasse</w:t>
      </w:r>
    </w:p>
    <w:p w:rsidR="0024511B" w:rsidRDefault="0024511B">
      <w:pPr>
        <w:rPr>
          <w:rFonts w:ascii="Arial" w:hAnsi="Arial" w:cs="Arial"/>
        </w:rPr>
      </w:pPr>
      <w:r>
        <w:rPr>
          <w:rFonts w:ascii="Arial" w:hAnsi="Arial" w:cs="Arial"/>
        </w:rPr>
        <w:t>Så er vi klar til et nyt spejderhalvår med spændende, sjov</w:t>
      </w:r>
      <w:r w:rsidR="006A4BE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og hyggelige aktiviteter for spejderne i 2.-</w:t>
      </w:r>
      <w:r w:rsidR="00850F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</w:t>
      </w:r>
      <w:r w:rsidR="00062F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klasse. </w:t>
      </w:r>
    </w:p>
    <w:p w:rsidR="0024511B" w:rsidRDefault="0024511B">
      <w:pPr>
        <w:rPr>
          <w:rFonts w:ascii="Arial" w:hAnsi="Arial" w:cs="Arial"/>
        </w:rPr>
      </w:pPr>
      <w:r>
        <w:rPr>
          <w:rFonts w:ascii="Arial" w:hAnsi="Arial" w:cs="Arial"/>
        </w:rPr>
        <w:t>De fleste gange mødes vi ved Missionshuset, hvor vi har vores lokaler i kælderen. Vi er dog rigtig meget ud</w:t>
      </w:r>
      <w:r w:rsidR="006A4BEB">
        <w:rPr>
          <w:rFonts w:ascii="Arial" w:hAnsi="Arial" w:cs="Arial"/>
        </w:rPr>
        <w:t>e</w:t>
      </w:r>
      <w:r>
        <w:rPr>
          <w:rFonts w:ascii="Arial" w:hAnsi="Arial" w:cs="Arial"/>
        </w:rPr>
        <w:t>, så husk at sende udetøj med efter vejret.</w:t>
      </w:r>
    </w:p>
    <w:p w:rsidR="0024511B" w:rsidRDefault="007128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der har lyst til at se om spejder er noget for dem, er velkomne til opstartsmøde torsdag </w:t>
      </w:r>
      <w:r w:rsidR="00D004D5">
        <w:rPr>
          <w:rFonts w:ascii="Arial" w:hAnsi="Arial" w:cs="Arial"/>
        </w:rPr>
        <w:t>d. 2</w:t>
      </w:r>
      <w:r w:rsidR="00D92F33">
        <w:rPr>
          <w:rFonts w:ascii="Arial" w:hAnsi="Arial" w:cs="Arial"/>
        </w:rPr>
        <w:t>2</w:t>
      </w:r>
      <w:r>
        <w:rPr>
          <w:rFonts w:ascii="Arial" w:hAnsi="Arial" w:cs="Arial"/>
        </w:rPr>
        <w:t>.august. Vi mødes på græsarealet bag Missionshuset</w:t>
      </w:r>
      <w:r w:rsidR="00E67146">
        <w:rPr>
          <w:rFonts w:ascii="Arial" w:hAnsi="Arial" w:cs="Arial"/>
        </w:rPr>
        <w:t xml:space="preserve"> kl. 18.</w:t>
      </w:r>
      <w:r w:rsidR="00D92F33">
        <w:rPr>
          <w:rFonts w:ascii="Arial" w:hAnsi="Arial" w:cs="Arial"/>
        </w:rPr>
        <w:t>00</w:t>
      </w:r>
      <w:r w:rsidR="00771A78">
        <w:rPr>
          <w:rFonts w:ascii="Arial" w:hAnsi="Arial" w:cs="Arial"/>
        </w:rPr>
        <w:t xml:space="preserve"> og slutter samme sted kl. 19.30. </w:t>
      </w:r>
      <w:r>
        <w:rPr>
          <w:rFonts w:ascii="Arial" w:hAnsi="Arial" w:cs="Arial"/>
        </w:rPr>
        <w:t>Husk tøj efter vejret.</w:t>
      </w:r>
    </w:p>
    <w:p w:rsidR="0024511B" w:rsidRDefault="0024511B">
      <w:pPr>
        <w:rPr>
          <w:rFonts w:ascii="Arial" w:hAnsi="Arial" w:cs="Arial"/>
        </w:rPr>
      </w:pPr>
      <w:r>
        <w:rPr>
          <w:rFonts w:ascii="Arial" w:hAnsi="Arial" w:cs="Arial"/>
        </w:rPr>
        <w:t>Vi glæder os til et aktivt halvår sammen med en masse friske og dejlige børn</w:t>
      </w:r>
      <w:r w:rsidR="00771A78">
        <w:rPr>
          <w:rFonts w:ascii="Arial" w:hAnsi="Arial" w:cs="Arial"/>
        </w:rPr>
        <w:t xml:space="preserve">. I efteråret vil vi arbejde med </w:t>
      </w:r>
      <w:r w:rsidR="00771A78" w:rsidRPr="007A16B3">
        <w:rPr>
          <w:rFonts w:ascii="Arial" w:hAnsi="Arial" w:cs="Arial"/>
          <w:b/>
        </w:rPr>
        <w:t>spejderfærdigheder</w:t>
      </w:r>
      <w:r w:rsidR="00771A78">
        <w:rPr>
          <w:rFonts w:ascii="Arial" w:hAnsi="Arial" w:cs="Arial"/>
        </w:rPr>
        <w:t xml:space="preserve"> og mærkerne ”</w:t>
      </w:r>
      <w:r w:rsidR="00771A78" w:rsidRPr="007A16B3">
        <w:rPr>
          <w:rFonts w:ascii="Arial" w:hAnsi="Arial" w:cs="Arial"/>
          <w:b/>
        </w:rPr>
        <w:t>jeg kan selv</w:t>
      </w:r>
      <w:r w:rsidR="00771A78">
        <w:rPr>
          <w:rFonts w:ascii="Arial" w:hAnsi="Arial" w:cs="Arial"/>
        </w:rPr>
        <w:t>” og ”</w:t>
      </w:r>
      <w:r w:rsidR="00771A78" w:rsidRPr="007A16B3">
        <w:rPr>
          <w:rFonts w:ascii="Arial" w:hAnsi="Arial" w:cs="Arial"/>
          <w:b/>
        </w:rPr>
        <w:t>kok</w:t>
      </w:r>
      <w:r w:rsidR="00771A78">
        <w:rPr>
          <w:rFonts w:ascii="Arial" w:hAnsi="Arial" w:cs="Arial"/>
        </w:rPr>
        <w:t>”</w:t>
      </w:r>
      <w:r w:rsidR="00C22703">
        <w:rPr>
          <w:rFonts w:ascii="Arial" w:hAnsi="Arial" w:cs="Arial"/>
        </w:rPr>
        <w:t>.</w:t>
      </w:r>
    </w:p>
    <w:p w:rsidR="006A4BEB" w:rsidRPr="00E67146" w:rsidRDefault="006A4BEB" w:rsidP="00E67146">
      <w:pPr>
        <w:rPr>
          <w:rFonts w:ascii="Arial" w:hAnsi="Arial" w:cs="Arial"/>
        </w:rPr>
      </w:pPr>
      <w:r w:rsidRPr="00062FA6">
        <w:rPr>
          <w:rFonts w:ascii="Arial" w:hAnsi="Arial" w:cs="Arial"/>
          <w:b/>
        </w:rPr>
        <w:t>Tørklædemærket</w:t>
      </w:r>
      <w:r w:rsidRPr="00E67146">
        <w:rPr>
          <w:rFonts w:ascii="Arial" w:hAnsi="Arial" w:cs="Arial"/>
        </w:rPr>
        <w:t>: Som spejder kan man tage</w:t>
      </w:r>
      <w:r w:rsidR="00062FA6">
        <w:rPr>
          <w:rFonts w:ascii="Arial" w:hAnsi="Arial" w:cs="Arial"/>
        </w:rPr>
        <w:t xml:space="preserve"> en række special-mærker, bl.a.</w:t>
      </w:r>
      <w:r w:rsidRPr="00E67146">
        <w:rPr>
          <w:rFonts w:ascii="Arial" w:hAnsi="Arial" w:cs="Arial"/>
        </w:rPr>
        <w:t xml:space="preserve"> tørklædemærket. Det indebærer at man skal bære sit tørklæde i 365 dage. Vi har besluttet at alle børn</w:t>
      </w:r>
      <w:r w:rsidR="00062FA6">
        <w:rPr>
          <w:rFonts w:ascii="Arial" w:hAnsi="Arial" w:cs="Arial"/>
        </w:rPr>
        <w:t>,</w:t>
      </w:r>
      <w:r w:rsidRPr="00E67146">
        <w:rPr>
          <w:rFonts w:ascii="Arial" w:hAnsi="Arial" w:cs="Arial"/>
        </w:rPr>
        <w:t xml:space="preserve"> kan tage tørklædemærket, hvis de har lyst og at forældrene er indforstået. Vi har vedhæftet de udførlige regler til programmet. Vi begynder tørklædemærket den 2</w:t>
      </w:r>
      <w:r w:rsidR="00771A78">
        <w:rPr>
          <w:rFonts w:ascii="Arial" w:hAnsi="Arial" w:cs="Arial"/>
        </w:rPr>
        <w:t>9</w:t>
      </w:r>
      <w:r w:rsidR="005113C5" w:rsidRPr="00E67146">
        <w:rPr>
          <w:rFonts w:ascii="Arial" w:hAnsi="Arial" w:cs="Arial"/>
        </w:rPr>
        <w:t>. august.</w:t>
      </w:r>
    </w:p>
    <w:p w:rsidR="005113C5" w:rsidRPr="00E67146" w:rsidRDefault="005113C5" w:rsidP="00E67146">
      <w:pPr>
        <w:rPr>
          <w:rFonts w:ascii="Arial" w:hAnsi="Arial" w:cs="Arial"/>
        </w:rPr>
      </w:pPr>
      <w:r w:rsidRPr="00850F19">
        <w:rPr>
          <w:rFonts w:ascii="Arial" w:hAnsi="Arial" w:cs="Arial"/>
          <w:b/>
        </w:rPr>
        <w:t>Vandrerskjold</w:t>
      </w:r>
      <w:r w:rsidRPr="00E67146">
        <w:rPr>
          <w:rFonts w:ascii="Arial" w:hAnsi="Arial" w:cs="Arial"/>
        </w:rPr>
        <w:t xml:space="preserve">: </w:t>
      </w:r>
      <w:proofErr w:type="gramStart"/>
      <w:r w:rsidRPr="00E67146">
        <w:rPr>
          <w:rFonts w:ascii="Arial" w:hAnsi="Arial" w:cs="Arial"/>
        </w:rPr>
        <w:t>Torsdag</w:t>
      </w:r>
      <w:proofErr w:type="gramEnd"/>
      <w:r w:rsidRPr="00E67146">
        <w:rPr>
          <w:rFonts w:ascii="Arial" w:hAnsi="Arial" w:cs="Arial"/>
        </w:rPr>
        <w:t xml:space="preserve"> den </w:t>
      </w:r>
      <w:r w:rsidR="00D92F33">
        <w:rPr>
          <w:rFonts w:ascii="Arial" w:hAnsi="Arial" w:cs="Arial"/>
        </w:rPr>
        <w:t>5</w:t>
      </w:r>
      <w:r w:rsidRPr="00E67146">
        <w:rPr>
          <w:rFonts w:ascii="Arial" w:hAnsi="Arial" w:cs="Arial"/>
        </w:rPr>
        <w:t xml:space="preserve">. september er der </w:t>
      </w:r>
      <w:proofErr w:type="spellStart"/>
      <w:r w:rsidRPr="00E67146">
        <w:rPr>
          <w:rFonts w:ascii="Arial" w:hAnsi="Arial" w:cs="Arial"/>
        </w:rPr>
        <w:t>Fritterfest</w:t>
      </w:r>
      <w:proofErr w:type="spellEnd"/>
      <w:r w:rsidRPr="00E67146">
        <w:rPr>
          <w:rFonts w:ascii="Arial" w:hAnsi="Arial" w:cs="Arial"/>
        </w:rPr>
        <w:t xml:space="preserve">, men </w:t>
      </w:r>
      <w:r w:rsidR="00E67146" w:rsidRPr="00E67146">
        <w:rPr>
          <w:rFonts w:ascii="Arial" w:hAnsi="Arial" w:cs="Arial"/>
        </w:rPr>
        <w:t>for 4. klasserne er der mulighed for at tage 10 km. Vandrerskjold. Vi mødes kl. 17 og er færdige kl. 20.</w:t>
      </w:r>
    </w:p>
    <w:p w:rsidR="00C80BD4" w:rsidRDefault="00E045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Forældrehjælp: Vi er </w:t>
      </w:r>
      <w:r w:rsidR="00C22703">
        <w:rPr>
          <w:rFonts w:ascii="Arial" w:hAnsi="Arial" w:cs="Arial"/>
        </w:rPr>
        <w:t>fire</w:t>
      </w:r>
      <w:r>
        <w:rPr>
          <w:rFonts w:ascii="Arial" w:hAnsi="Arial" w:cs="Arial"/>
        </w:rPr>
        <w:t xml:space="preserve"> faste ledere hos ulvene, men indimellem kan vi ikke være der, indimellem kræver vores program ekstra forældrehjælp. </w:t>
      </w:r>
      <w:r w:rsidR="00F6130C">
        <w:rPr>
          <w:rFonts w:ascii="Arial" w:hAnsi="Arial" w:cs="Arial"/>
        </w:rPr>
        <w:t>Derfor må I meget gerne melde ind</w:t>
      </w:r>
      <w:r w:rsidR="00725932">
        <w:rPr>
          <w:rFonts w:ascii="Arial" w:hAnsi="Arial" w:cs="Arial"/>
        </w:rPr>
        <w:t>,</w:t>
      </w:r>
      <w:r w:rsidR="00F6130C">
        <w:rPr>
          <w:rFonts w:ascii="Arial" w:hAnsi="Arial" w:cs="Arial"/>
        </w:rPr>
        <w:t xml:space="preserve"> hvis I kan give en hånd med på vores møder. Vi skriver ud de dage vi har brug for ekstra hjælp.</w:t>
      </w:r>
    </w:p>
    <w:p w:rsidR="00850F19" w:rsidRDefault="002451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Hilsen </w:t>
      </w:r>
      <w:r w:rsidR="005113C5">
        <w:rPr>
          <w:rFonts w:ascii="Arial" w:hAnsi="Arial" w:cs="Arial"/>
        </w:rPr>
        <w:t>Tina, Rikke</w:t>
      </w:r>
      <w:r w:rsidR="00C22703">
        <w:rPr>
          <w:rFonts w:ascii="Arial" w:hAnsi="Arial" w:cs="Arial"/>
        </w:rPr>
        <w:t>, Linda</w:t>
      </w:r>
      <w:r w:rsidR="005113C5">
        <w:rPr>
          <w:rFonts w:ascii="Arial" w:hAnsi="Arial" w:cs="Arial"/>
        </w:rPr>
        <w:t xml:space="preserve"> og </w:t>
      </w:r>
      <w:r>
        <w:rPr>
          <w:rFonts w:ascii="Arial" w:hAnsi="Arial" w:cs="Arial"/>
        </w:rPr>
        <w:t>Margrethe</w:t>
      </w:r>
    </w:p>
    <w:p w:rsidR="00850F19" w:rsidRDefault="00850F19">
      <w:pPr>
        <w:rPr>
          <w:rFonts w:ascii="Arial" w:hAnsi="Arial" w:cs="Arial"/>
        </w:rPr>
      </w:pPr>
    </w:p>
    <w:p w:rsidR="00850F19" w:rsidRDefault="00850F19">
      <w:pPr>
        <w:rPr>
          <w:rFonts w:ascii="Arial" w:hAnsi="Arial" w:cs="Arial"/>
        </w:rPr>
      </w:pPr>
    </w:p>
    <w:p w:rsidR="00850F19" w:rsidRDefault="00850F19" w:rsidP="00850F19">
      <w:pPr>
        <w:spacing w:after="200" w:line="276" w:lineRule="auto"/>
        <w:jc w:val="center"/>
        <w:rPr>
          <w:rFonts w:ascii="Arial" w:hAnsi="Arial" w:cs="Arial"/>
        </w:rPr>
      </w:pPr>
      <w:r>
        <w:rPr>
          <w:noProof/>
          <w:lang w:eastAsia="da-DK"/>
        </w:rPr>
        <w:drawing>
          <wp:inline distT="0" distB="0" distL="0" distR="0" wp14:anchorId="786924C3" wp14:editId="74B4410D">
            <wp:extent cx="1367942" cy="1367942"/>
            <wp:effectExtent l="0" t="0" r="3810" b="3810"/>
            <wp:docPr id="11" name="Billede 11" descr="C:\Users\Bjarne\Dropbox (Installationspartner)\Spejderne I Ans\22 Clipart\Clipart\gif\KONSTRU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rne\Dropbox (Installationspartner)\Spejderne I Ans\22 Clipart\Clipart\gif\KONSTRUK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942" cy="136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:rsidR="0024511B" w:rsidRPr="00712899" w:rsidRDefault="0024511B">
      <w:pPr>
        <w:rPr>
          <w:rFonts w:ascii="Arial" w:hAnsi="Arial" w:cs="Arial"/>
        </w:rPr>
      </w:pPr>
    </w:p>
    <w:p w:rsidR="00554E23" w:rsidRPr="00554E23" w:rsidRDefault="00AF7C9D">
      <w:pPr>
        <w:rPr>
          <w:rFonts w:ascii="Arial" w:hAnsi="Arial" w:cs="Arial"/>
        </w:rPr>
      </w:pPr>
      <w:r>
        <w:rPr>
          <w:rFonts w:ascii="Arial" w:hAnsi="Arial" w:cs="Arial"/>
          <w:sz w:val="44"/>
          <w:szCs w:val="44"/>
        </w:rPr>
        <w:t xml:space="preserve">Program </w:t>
      </w:r>
      <w:r w:rsidR="00C91BA8">
        <w:rPr>
          <w:rFonts w:ascii="Arial" w:hAnsi="Arial" w:cs="Arial"/>
          <w:sz w:val="44"/>
          <w:szCs w:val="44"/>
        </w:rPr>
        <w:t xml:space="preserve">efteråret </w:t>
      </w:r>
      <w:r>
        <w:rPr>
          <w:rFonts w:ascii="Arial" w:hAnsi="Arial" w:cs="Arial"/>
          <w:sz w:val="44"/>
          <w:szCs w:val="44"/>
        </w:rPr>
        <w:t>201</w:t>
      </w:r>
      <w:r w:rsidR="00D92F33">
        <w:rPr>
          <w:rFonts w:ascii="Arial" w:hAnsi="Arial" w:cs="Arial"/>
          <w:sz w:val="44"/>
          <w:szCs w:val="44"/>
        </w:rPr>
        <w:t>9</w:t>
      </w:r>
      <w:r w:rsidR="005F7A86" w:rsidRPr="005F7A86">
        <w:rPr>
          <w:rFonts w:ascii="Arial" w:hAnsi="Arial" w:cs="Arial"/>
          <w:sz w:val="44"/>
          <w:szCs w:val="44"/>
        </w:rPr>
        <w:t xml:space="preserve">    </w:t>
      </w:r>
      <w:r w:rsidR="005F7A86" w:rsidRPr="005F7A86">
        <w:rPr>
          <w:noProof/>
          <w:lang w:eastAsia="da-DK"/>
        </w:rPr>
        <w:t xml:space="preserve">                                                                                </w:t>
      </w:r>
    </w:p>
    <w:tbl>
      <w:tblPr>
        <w:tblStyle w:val="Gittertabel2-farve31"/>
        <w:tblW w:w="0" w:type="auto"/>
        <w:tblLook w:val="04A0" w:firstRow="1" w:lastRow="0" w:firstColumn="1" w:lastColumn="0" w:noHBand="0" w:noVBand="1"/>
      </w:tblPr>
      <w:tblGrid>
        <w:gridCol w:w="5057"/>
        <w:gridCol w:w="2399"/>
        <w:gridCol w:w="2182"/>
      </w:tblGrid>
      <w:tr w:rsidR="001A10E4" w:rsidRPr="00554E23" w:rsidTr="00F90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554E23" w:rsidRPr="00554E23" w:rsidRDefault="00554E23" w:rsidP="00274A2A">
            <w:pPr>
              <w:rPr>
                <w:rFonts w:ascii="Arial" w:hAnsi="Arial" w:cs="Arial"/>
              </w:rPr>
            </w:pPr>
            <w:r w:rsidRPr="00554E23">
              <w:rPr>
                <w:rFonts w:ascii="Arial" w:hAnsi="Arial" w:cs="Arial"/>
              </w:rPr>
              <w:t>Dato/hvad</w:t>
            </w:r>
          </w:p>
        </w:tc>
        <w:tc>
          <w:tcPr>
            <w:tcW w:w="2399" w:type="dxa"/>
          </w:tcPr>
          <w:p w:rsidR="00554E23" w:rsidRPr="00554E23" w:rsidRDefault="00554E23" w:rsidP="00274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54E23">
              <w:rPr>
                <w:rFonts w:ascii="Arial" w:hAnsi="Arial" w:cs="Arial"/>
                <w:b w:val="0"/>
              </w:rPr>
              <w:t>Sted</w:t>
            </w:r>
          </w:p>
        </w:tc>
        <w:tc>
          <w:tcPr>
            <w:tcW w:w="2182" w:type="dxa"/>
          </w:tcPr>
          <w:p w:rsidR="00554E23" w:rsidRPr="00554E23" w:rsidRDefault="00554E23" w:rsidP="00274A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554E23">
              <w:rPr>
                <w:rFonts w:ascii="Arial" w:hAnsi="Arial" w:cs="Arial"/>
                <w:b w:val="0"/>
              </w:rPr>
              <w:t>Husk</w:t>
            </w:r>
          </w:p>
        </w:tc>
      </w:tr>
      <w:tr w:rsidR="001A10E4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5A1732" w:rsidRDefault="008C509E" w:rsidP="0021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F3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august</w:t>
            </w:r>
          </w:p>
          <w:p w:rsidR="00D147D6" w:rsidRPr="005A1732" w:rsidRDefault="0021180A" w:rsidP="00850F1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Opstart</w:t>
            </w:r>
            <w:r w:rsidR="0024511B">
              <w:rPr>
                <w:rFonts w:ascii="Arial" w:hAnsi="Arial" w:cs="Arial"/>
                <w:b w:val="0"/>
              </w:rPr>
              <w:t>smøde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399" w:type="dxa"/>
          </w:tcPr>
          <w:p w:rsidR="0024511B" w:rsidRDefault="0021180A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:rsidR="009437ED" w:rsidRPr="00554E23" w:rsidRDefault="008C509E" w:rsidP="00D92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18.</w:t>
            </w:r>
            <w:r w:rsidR="00D92F3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-19.</w:t>
            </w:r>
            <w:r w:rsidR="00D92F33">
              <w:rPr>
                <w:rFonts w:ascii="Arial" w:hAnsi="Arial" w:cs="Arial"/>
              </w:rPr>
              <w:t>30</w:t>
            </w:r>
          </w:p>
        </w:tc>
        <w:tc>
          <w:tcPr>
            <w:tcW w:w="2182" w:type="dxa"/>
          </w:tcPr>
          <w:p w:rsidR="00D147D6" w:rsidRDefault="00D147D6" w:rsidP="00D147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  <w:p w:rsidR="00436E25" w:rsidRPr="00850F19" w:rsidRDefault="00436E25" w:rsidP="00850F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955577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D92F33" w:rsidP="0027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A32DB"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august</w:t>
            </w:r>
          </w:p>
          <w:p w:rsidR="003A32DB" w:rsidRDefault="00377AA7" w:rsidP="00704E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Spejderfærdigheder + </w:t>
            </w:r>
            <w:r w:rsidR="00955577">
              <w:rPr>
                <w:rFonts w:ascii="Arial" w:hAnsi="Arial" w:cs="Arial"/>
                <w:b w:val="0"/>
              </w:rPr>
              <w:t>”</w:t>
            </w:r>
            <w:r>
              <w:rPr>
                <w:rFonts w:ascii="Arial" w:hAnsi="Arial" w:cs="Arial"/>
                <w:b w:val="0"/>
              </w:rPr>
              <w:t>kok</w:t>
            </w:r>
            <w:r w:rsidR="00955577">
              <w:rPr>
                <w:rFonts w:ascii="Arial" w:hAnsi="Arial" w:cs="Arial"/>
                <w:b w:val="0"/>
              </w:rPr>
              <w:t>”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377AA7" w:rsidRPr="00377AA7" w:rsidRDefault="00377AA7" w:rsidP="00704E3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99" w:type="dxa"/>
          </w:tcPr>
          <w:p w:rsidR="003A32DB" w:rsidRDefault="00C35509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Missionshuset</w:t>
            </w:r>
            <w:bookmarkStart w:id="0" w:name="_GoBack"/>
            <w:bookmarkEnd w:id="0"/>
          </w:p>
          <w:p w:rsidR="003A32DB" w:rsidRPr="00554E23" w:rsidRDefault="003A32DB" w:rsidP="00D92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kl. 18.</w:t>
            </w:r>
            <w:r w:rsidR="00D92F33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-19.</w:t>
            </w:r>
            <w:r w:rsidR="00D92F33">
              <w:rPr>
                <w:rFonts w:ascii="Arial" w:hAnsi="Arial" w:cs="Arial"/>
              </w:rPr>
              <w:t>30</w:t>
            </w:r>
          </w:p>
        </w:tc>
        <w:tc>
          <w:tcPr>
            <w:tcW w:w="2182" w:type="dxa"/>
          </w:tcPr>
          <w:p w:rsidR="00955577" w:rsidRDefault="00955577" w:rsidP="0095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  <w:p w:rsidR="007048F7" w:rsidRPr="00955577" w:rsidRDefault="007048F7" w:rsidP="00046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D92F33" w:rsidP="00554E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A32DB"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september</w:t>
            </w:r>
          </w:p>
          <w:p w:rsidR="003A32DB" w:rsidRPr="00704E37" w:rsidRDefault="005856C2" w:rsidP="00186B6F">
            <w:pPr>
              <w:rPr>
                <w:rFonts w:ascii="Arial" w:hAnsi="Arial" w:cs="Arial"/>
                <w:b w:val="0"/>
              </w:rPr>
            </w:pPr>
            <w:r w:rsidRPr="00704E37">
              <w:rPr>
                <w:rFonts w:ascii="Arial" w:hAnsi="Arial" w:cs="Arial"/>
                <w:b w:val="0"/>
              </w:rPr>
              <w:t>Aflysning for 2+3 klasse</w:t>
            </w:r>
            <w:r w:rsidR="00046BE9" w:rsidRPr="00704E37">
              <w:rPr>
                <w:rFonts w:ascii="Arial" w:hAnsi="Arial" w:cs="Arial"/>
                <w:b w:val="0"/>
              </w:rPr>
              <w:t xml:space="preserve"> pga. </w:t>
            </w:r>
            <w:proofErr w:type="spellStart"/>
            <w:r w:rsidR="00046BE9" w:rsidRPr="00704E37">
              <w:rPr>
                <w:rFonts w:ascii="Arial" w:hAnsi="Arial" w:cs="Arial"/>
                <w:b w:val="0"/>
              </w:rPr>
              <w:t>fritterfest</w:t>
            </w:r>
            <w:proofErr w:type="spellEnd"/>
          </w:p>
          <w:p w:rsidR="005856C2" w:rsidRPr="00554E23" w:rsidRDefault="005856C2" w:rsidP="00186B6F">
            <w:pPr>
              <w:rPr>
                <w:rFonts w:ascii="Arial" w:hAnsi="Arial" w:cs="Arial"/>
              </w:rPr>
            </w:pPr>
            <w:r w:rsidRPr="00704E37">
              <w:rPr>
                <w:rFonts w:ascii="Arial" w:hAnsi="Arial" w:cs="Arial"/>
                <w:b w:val="0"/>
              </w:rPr>
              <w:t>4</w:t>
            </w:r>
            <w:r w:rsidR="00955577">
              <w:rPr>
                <w:rFonts w:ascii="Arial" w:hAnsi="Arial" w:cs="Arial"/>
                <w:b w:val="0"/>
              </w:rPr>
              <w:t>.</w:t>
            </w:r>
            <w:r w:rsidRPr="00704E37">
              <w:rPr>
                <w:rFonts w:ascii="Arial" w:hAnsi="Arial" w:cs="Arial"/>
                <w:b w:val="0"/>
              </w:rPr>
              <w:t xml:space="preserve"> Klasse kan tage 10 km. </w:t>
            </w:r>
            <w:r w:rsidR="005113C5" w:rsidRPr="00704E37">
              <w:rPr>
                <w:rFonts w:ascii="Arial" w:hAnsi="Arial" w:cs="Arial"/>
                <w:b w:val="0"/>
              </w:rPr>
              <w:t>Vandrerskjold</w:t>
            </w:r>
          </w:p>
        </w:tc>
        <w:tc>
          <w:tcPr>
            <w:tcW w:w="2399" w:type="dxa"/>
          </w:tcPr>
          <w:p w:rsidR="003A32DB" w:rsidRDefault="003A32D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</w:t>
            </w:r>
          </w:p>
          <w:p w:rsidR="003A32DB" w:rsidRPr="00554E23" w:rsidRDefault="003A32DB" w:rsidP="00194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194C4F">
              <w:rPr>
                <w:rFonts w:ascii="Arial" w:hAnsi="Arial" w:cs="Arial"/>
              </w:rPr>
              <w:t>17.00-20.00</w:t>
            </w:r>
          </w:p>
        </w:tc>
        <w:tc>
          <w:tcPr>
            <w:tcW w:w="2182" w:type="dxa"/>
          </w:tcPr>
          <w:p w:rsidR="003A32DB" w:rsidRPr="00554E23" w:rsidRDefault="00955577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Nærmere info følger for 4. klasse</w:t>
            </w:r>
          </w:p>
        </w:tc>
      </w:tr>
      <w:tr w:rsidR="003A32DB" w:rsidRPr="00554E23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3A32DB" w:rsidP="0043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92F3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</w:t>
            </w:r>
          </w:p>
          <w:p w:rsidR="00194C4F" w:rsidRPr="00377AA7" w:rsidRDefault="00377AA7" w:rsidP="0095557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”Jeg kan selv” løb </w:t>
            </w:r>
          </w:p>
        </w:tc>
        <w:tc>
          <w:tcPr>
            <w:tcW w:w="2399" w:type="dxa"/>
          </w:tcPr>
          <w:p w:rsidR="00377AA7" w:rsidRDefault="00377AA7" w:rsidP="0037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</w:t>
            </w:r>
          </w:p>
          <w:p w:rsidR="003A32DB" w:rsidRPr="00554E23" w:rsidRDefault="00377AA7" w:rsidP="0037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18.00-19.30</w:t>
            </w:r>
          </w:p>
        </w:tc>
        <w:tc>
          <w:tcPr>
            <w:tcW w:w="2182" w:type="dxa"/>
          </w:tcPr>
          <w:p w:rsidR="00B11B1B" w:rsidRPr="00955577" w:rsidRDefault="00955577" w:rsidP="0095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</w:tc>
      </w:tr>
      <w:tr w:rsidR="003A32DB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D92F33" w:rsidP="00AF7C9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19</w:t>
            </w:r>
            <w:r w:rsidR="003A32DB"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september</w:t>
            </w:r>
            <w:r w:rsidR="003A32DB" w:rsidRPr="00554E23">
              <w:rPr>
                <w:rFonts w:ascii="Arial" w:hAnsi="Arial" w:cs="Arial"/>
                <w:b w:val="0"/>
              </w:rPr>
              <w:t xml:space="preserve"> </w:t>
            </w:r>
          </w:p>
          <w:p w:rsidR="003A32DB" w:rsidRPr="00712899" w:rsidRDefault="00377AA7" w:rsidP="0095557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”Jeg kan selv” opgaver </w:t>
            </w:r>
          </w:p>
        </w:tc>
        <w:tc>
          <w:tcPr>
            <w:tcW w:w="2399" w:type="dxa"/>
          </w:tcPr>
          <w:p w:rsidR="00765D09" w:rsidRDefault="00765D09" w:rsidP="0076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</w:t>
            </w:r>
          </w:p>
          <w:p w:rsidR="003A32DB" w:rsidRPr="00554E23" w:rsidRDefault="00765D09" w:rsidP="0076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:rsidR="003A32DB" w:rsidRPr="00554E23" w:rsidRDefault="00704E37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E37">
              <w:rPr>
                <w:rFonts w:ascii="Arial" w:hAnsi="Arial" w:cs="Arial"/>
              </w:rPr>
              <w:t>Vi er ude – tøj efter vejret</w:t>
            </w:r>
          </w:p>
        </w:tc>
      </w:tr>
      <w:tr w:rsidR="00F902BA" w:rsidRPr="00554E23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F902BA" w:rsidRDefault="00F902BA" w:rsidP="00F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6148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september</w:t>
            </w:r>
          </w:p>
          <w:p w:rsidR="00F902BA" w:rsidRPr="00554E23" w:rsidRDefault="00F902BA" w:rsidP="00F902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Blicherdysten - Blokhuset</w:t>
            </w:r>
          </w:p>
        </w:tc>
        <w:tc>
          <w:tcPr>
            <w:tcW w:w="2399" w:type="dxa"/>
          </w:tcPr>
          <w:p w:rsidR="00F902BA" w:rsidRPr="00554E23" w:rsidRDefault="00F902BA" w:rsidP="00F9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Blokhuset ved Hald Sø</w:t>
            </w:r>
          </w:p>
        </w:tc>
        <w:tc>
          <w:tcPr>
            <w:tcW w:w="2182" w:type="dxa"/>
          </w:tcPr>
          <w:p w:rsidR="00F902BA" w:rsidRPr="007A16B3" w:rsidRDefault="00F902BA" w:rsidP="00F90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på seddel</w:t>
            </w:r>
          </w:p>
        </w:tc>
      </w:tr>
      <w:tr w:rsidR="003A32DB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3A32DB" w:rsidP="00CC7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2F3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september</w:t>
            </w:r>
          </w:p>
          <w:p w:rsidR="003A32DB" w:rsidRPr="00433E51" w:rsidRDefault="00377AA7" w:rsidP="0095557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Fuldmånemøde</w:t>
            </w:r>
          </w:p>
        </w:tc>
        <w:tc>
          <w:tcPr>
            <w:tcW w:w="2399" w:type="dxa"/>
          </w:tcPr>
          <w:p w:rsidR="003A32DB" w:rsidRDefault="00DF4EC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Bålhuset ved </w:t>
            </w:r>
            <w:r w:rsidR="00BC0439">
              <w:rPr>
                <w:rFonts w:ascii="Arial" w:hAnsi="Arial" w:cs="Arial"/>
              </w:rPr>
              <w:t>Tange sø</w:t>
            </w:r>
          </w:p>
          <w:p w:rsidR="003A32DB" w:rsidRPr="00554E23" w:rsidRDefault="003A32D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:rsidR="00641F37" w:rsidRPr="00554E23" w:rsidRDefault="003A32DB" w:rsidP="00641F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 er ude – tøj efter </w:t>
            </w:r>
          </w:p>
          <w:p w:rsidR="00046BE9" w:rsidRPr="00554E23" w:rsidRDefault="00046BE9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D92F33" w:rsidP="0094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A32DB">
              <w:rPr>
                <w:rFonts w:ascii="Arial" w:hAnsi="Arial" w:cs="Arial"/>
              </w:rPr>
              <w:t>.oktober</w:t>
            </w:r>
          </w:p>
          <w:p w:rsidR="003A32DB" w:rsidRPr="00046BE9" w:rsidRDefault="00D92F33" w:rsidP="00D147D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Aflyst </w:t>
            </w:r>
            <w:proofErr w:type="spellStart"/>
            <w:r>
              <w:rPr>
                <w:rFonts w:ascii="Arial" w:hAnsi="Arial" w:cs="Arial"/>
                <w:b w:val="0"/>
              </w:rPr>
              <w:t>pga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weekendtur</w:t>
            </w:r>
          </w:p>
        </w:tc>
        <w:tc>
          <w:tcPr>
            <w:tcW w:w="2399" w:type="dxa"/>
          </w:tcPr>
          <w:p w:rsidR="003A32DB" w:rsidRPr="00554E23" w:rsidRDefault="003A32DB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046BE9" w:rsidRPr="00554E23" w:rsidRDefault="00046BE9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2F33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D92F33" w:rsidRDefault="002E65A4" w:rsidP="0094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  <w:r w:rsidR="00701B1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oktober</w:t>
            </w:r>
          </w:p>
          <w:p w:rsidR="002E65A4" w:rsidRPr="00955577" w:rsidRDefault="002E65A4" w:rsidP="009437ED">
            <w:pPr>
              <w:rPr>
                <w:rFonts w:ascii="Arial" w:hAnsi="Arial" w:cs="Arial"/>
                <w:b w:val="0"/>
              </w:rPr>
            </w:pPr>
            <w:r w:rsidRPr="00955577">
              <w:rPr>
                <w:rFonts w:ascii="Arial" w:hAnsi="Arial" w:cs="Arial"/>
                <w:b w:val="0"/>
              </w:rPr>
              <w:t>Weekendtur til Trekanten</w:t>
            </w:r>
          </w:p>
        </w:tc>
        <w:tc>
          <w:tcPr>
            <w:tcW w:w="2399" w:type="dxa"/>
          </w:tcPr>
          <w:p w:rsidR="00D92F33" w:rsidRDefault="00DF4ECB" w:rsidP="0076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Trekanten</w:t>
            </w:r>
          </w:p>
          <w:p w:rsidR="00DF4ECB" w:rsidRDefault="00DF4ECB" w:rsidP="00765D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Lørdag kl. 10 – søndag kl. 10.30</w:t>
            </w:r>
          </w:p>
        </w:tc>
        <w:tc>
          <w:tcPr>
            <w:tcW w:w="2182" w:type="dxa"/>
          </w:tcPr>
          <w:p w:rsidR="00D92F33" w:rsidRDefault="00955577" w:rsidP="009E0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Invitation følger</w:t>
            </w:r>
          </w:p>
        </w:tc>
      </w:tr>
      <w:tr w:rsidR="003A32DB" w:rsidRPr="00554E23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3A32DB" w:rsidP="00943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65A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oktober</w:t>
            </w:r>
          </w:p>
          <w:p w:rsidR="00DF4ECB" w:rsidRPr="005447DC" w:rsidRDefault="00DF4ECB" w:rsidP="00D147D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”Kok”</w:t>
            </w:r>
            <w:r w:rsidR="002814BD">
              <w:rPr>
                <w:rFonts w:ascii="Arial" w:hAnsi="Arial" w:cs="Arial"/>
                <w:b w:val="0"/>
              </w:rPr>
              <w:t xml:space="preserve"> – vi laver mad på bål</w:t>
            </w:r>
          </w:p>
        </w:tc>
        <w:tc>
          <w:tcPr>
            <w:tcW w:w="2399" w:type="dxa"/>
          </w:tcPr>
          <w:p w:rsidR="00765D09" w:rsidRDefault="00765D09" w:rsidP="00765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</w:t>
            </w:r>
          </w:p>
          <w:p w:rsidR="003A32DB" w:rsidRDefault="00765D09" w:rsidP="00765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:rsidR="009E0BC0" w:rsidRDefault="009E0BC0" w:rsidP="009E0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er ude – tøj efter vejret</w:t>
            </w:r>
          </w:p>
          <w:p w:rsidR="003A32DB" w:rsidRPr="00765D09" w:rsidRDefault="003A32DB" w:rsidP="009E0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3A32DB" w:rsidP="00433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2E65A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oktober</w:t>
            </w:r>
          </w:p>
          <w:p w:rsidR="003A32DB" w:rsidRPr="002814BD" w:rsidRDefault="003A32DB" w:rsidP="00433E51">
            <w:pPr>
              <w:rPr>
                <w:rFonts w:ascii="Arial" w:hAnsi="Arial" w:cs="Arial"/>
                <w:b w:val="0"/>
              </w:rPr>
            </w:pPr>
            <w:r w:rsidRPr="002814BD">
              <w:rPr>
                <w:rFonts w:ascii="Arial" w:hAnsi="Arial" w:cs="Arial"/>
                <w:b w:val="0"/>
              </w:rPr>
              <w:t>EFTERÅRSFERIE</w:t>
            </w:r>
          </w:p>
          <w:p w:rsidR="003A32DB" w:rsidRPr="00554E23" w:rsidRDefault="003A32DB" w:rsidP="00274A2A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3A32DB" w:rsidRPr="00554E23" w:rsidRDefault="003A32D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3A32DB" w:rsidRPr="00554E23" w:rsidRDefault="003A32D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3A32DB" w:rsidP="00274A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65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oktober</w:t>
            </w:r>
          </w:p>
          <w:p w:rsidR="003A32DB" w:rsidRPr="009523F6" w:rsidRDefault="002E65A4" w:rsidP="00D147D6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Forberede BUSK gudstjeneste</w:t>
            </w:r>
          </w:p>
        </w:tc>
        <w:tc>
          <w:tcPr>
            <w:tcW w:w="2399" w:type="dxa"/>
          </w:tcPr>
          <w:p w:rsidR="00765D09" w:rsidRDefault="00765D09" w:rsidP="00765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:rsidR="003A32DB" w:rsidRPr="00554E23" w:rsidRDefault="00765D09" w:rsidP="00765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:rsidR="003A32DB" w:rsidRPr="00554E23" w:rsidRDefault="002E65A4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Kirken ansvarlig</w:t>
            </w:r>
          </w:p>
        </w:tc>
      </w:tr>
      <w:tr w:rsidR="003A32DB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Pr="00D147D6" w:rsidRDefault="002E65A4" w:rsidP="00D147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oktober</w:t>
            </w:r>
          </w:p>
          <w:p w:rsidR="003A32DB" w:rsidRPr="002814BD" w:rsidRDefault="002814BD" w:rsidP="00274A2A">
            <w:pPr>
              <w:rPr>
                <w:rFonts w:ascii="Arial" w:hAnsi="Arial" w:cs="Arial"/>
                <w:b w:val="0"/>
              </w:rPr>
            </w:pPr>
            <w:r w:rsidRPr="002814BD">
              <w:rPr>
                <w:rFonts w:ascii="Arial" w:hAnsi="Arial" w:cs="Arial"/>
                <w:b w:val="0"/>
              </w:rPr>
              <w:t>Vi deltager i BUSK gudstjeneste</w:t>
            </w:r>
          </w:p>
        </w:tc>
        <w:tc>
          <w:tcPr>
            <w:tcW w:w="2399" w:type="dxa"/>
          </w:tcPr>
          <w:p w:rsidR="002814BD" w:rsidRDefault="002814BD" w:rsidP="00A374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 kirke</w:t>
            </w:r>
          </w:p>
          <w:p w:rsidR="00765D09" w:rsidRPr="00554E23" w:rsidRDefault="002814BD" w:rsidP="00281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10.00-11.30</w:t>
            </w:r>
          </w:p>
        </w:tc>
        <w:tc>
          <w:tcPr>
            <w:tcW w:w="2182" w:type="dxa"/>
          </w:tcPr>
          <w:p w:rsidR="003A32DB" w:rsidRPr="00554E23" w:rsidRDefault="003A32DB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2E65A4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9E0BC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okto</w:t>
            </w:r>
            <w:r w:rsidR="003A32DB">
              <w:rPr>
                <w:rFonts w:ascii="Arial" w:hAnsi="Arial" w:cs="Arial"/>
              </w:rPr>
              <w:t>ber</w:t>
            </w:r>
          </w:p>
          <w:p w:rsidR="003A32DB" w:rsidRPr="005E28C9" w:rsidRDefault="00DF4ECB" w:rsidP="00DF4ECB">
            <w:pPr>
              <w:rPr>
                <w:rFonts w:ascii="Arial" w:hAnsi="Arial" w:cs="Arial"/>
              </w:rPr>
            </w:pPr>
            <w:r w:rsidRPr="00DF4ECB">
              <w:rPr>
                <w:rFonts w:ascii="Arial" w:hAnsi="Arial" w:cs="Arial"/>
                <w:b w:val="0"/>
              </w:rPr>
              <w:t xml:space="preserve">Aflyst pga. </w:t>
            </w:r>
            <w:proofErr w:type="spellStart"/>
            <w:r w:rsidRPr="00DF4ECB">
              <w:rPr>
                <w:rFonts w:ascii="Arial" w:hAnsi="Arial" w:cs="Arial"/>
                <w:b w:val="0"/>
              </w:rPr>
              <w:t>halloween</w:t>
            </w:r>
            <w:proofErr w:type="spellEnd"/>
          </w:p>
        </w:tc>
        <w:tc>
          <w:tcPr>
            <w:tcW w:w="2399" w:type="dxa"/>
          </w:tcPr>
          <w:p w:rsidR="003A32DB" w:rsidRPr="00554E23" w:rsidRDefault="003A32DB" w:rsidP="0026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82" w:type="dxa"/>
          </w:tcPr>
          <w:p w:rsidR="003A32DB" w:rsidRPr="00554E23" w:rsidRDefault="003A32DB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2E65A4" w:rsidP="00AF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9E0BC0">
              <w:rPr>
                <w:rFonts w:ascii="Arial" w:hAnsi="Arial" w:cs="Arial"/>
              </w:rPr>
              <w:t xml:space="preserve"> </w:t>
            </w:r>
            <w:r w:rsidR="003A32DB">
              <w:rPr>
                <w:rFonts w:ascii="Arial" w:hAnsi="Arial" w:cs="Arial"/>
              </w:rPr>
              <w:t>november</w:t>
            </w:r>
          </w:p>
          <w:p w:rsidR="009E0BC0" w:rsidRPr="00D147D6" w:rsidRDefault="00DF4ECB" w:rsidP="009E0BC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”Kok” – vi laver mad på komfur, </w:t>
            </w:r>
            <w:proofErr w:type="spellStart"/>
            <w:r>
              <w:rPr>
                <w:rFonts w:ascii="Arial" w:hAnsi="Arial" w:cs="Arial"/>
                <w:b w:val="0"/>
              </w:rPr>
              <w:t>tangia</w:t>
            </w:r>
            <w:proofErr w:type="spellEnd"/>
            <w:r>
              <w:rPr>
                <w:rFonts w:ascii="Arial" w:hAnsi="Arial" w:cs="Arial"/>
                <w:b w:val="0"/>
              </w:rPr>
              <w:t>, ovn</w:t>
            </w:r>
          </w:p>
        </w:tc>
        <w:tc>
          <w:tcPr>
            <w:tcW w:w="2399" w:type="dxa"/>
          </w:tcPr>
          <w:p w:rsidR="003A32DB" w:rsidRDefault="00DF4ECB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Trekanten</w:t>
            </w:r>
            <w:r w:rsidR="003A32DB">
              <w:rPr>
                <w:rFonts w:ascii="Arial" w:hAnsi="Arial" w:cs="Arial"/>
              </w:rPr>
              <w:t xml:space="preserve"> </w:t>
            </w:r>
          </w:p>
          <w:p w:rsidR="003A32DB" w:rsidRPr="00554E23" w:rsidRDefault="003A32DB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:rsidR="003A32DB" w:rsidRPr="00554E23" w:rsidRDefault="00704E37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E37">
              <w:rPr>
                <w:rFonts w:ascii="Arial" w:hAnsi="Arial" w:cs="Arial"/>
              </w:rPr>
              <w:t>Vi er ude – tøj efter vejret</w:t>
            </w:r>
          </w:p>
        </w:tc>
      </w:tr>
      <w:tr w:rsidR="003A32DB" w:rsidRPr="00554E23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3A32DB" w:rsidP="00AF7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65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701B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november</w:t>
            </w:r>
          </w:p>
          <w:p w:rsidR="003A32DB" w:rsidRPr="00554E23" w:rsidRDefault="00DF4ECB" w:rsidP="009E0BC0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”Jeg kan selv” – kreativ juleværksted</w:t>
            </w:r>
          </w:p>
        </w:tc>
        <w:tc>
          <w:tcPr>
            <w:tcW w:w="2399" w:type="dxa"/>
          </w:tcPr>
          <w:p w:rsidR="003A32DB" w:rsidRDefault="003A32DB" w:rsidP="00B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:rsidR="003A32DB" w:rsidRPr="00554E23" w:rsidRDefault="003A32DB" w:rsidP="00B90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:rsidR="006C26D6" w:rsidRPr="00554E23" w:rsidRDefault="006C26D6" w:rsidP="00DF4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Pr="00F6130C" w:rsidRDefault="002E65A4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F6130C" w:rsidRPr="00F6130C">
              <w:rPr>
                <w:rFonts w:ascii="Arial" w:hAnsi="Arial" w:cs="Arial"/>
              </w:rPr>
              <w:t>. november</w:t>
            </w:r>
          </w:p>
          <w:p w:rsidR="00F6130C" w:rsidRPr="009523F6" w:rsidRDefault="00DF4ECB" w:rsidP="002814B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Storspejderne laver løb til ulve </w:t>
            </w:r>
          </w:p>
        </w:tc>
        <w:tc>
          <w:tcPr>
            <w:tcW w:w="2399" w:type="dxa"/>
          </w:tcPr>
          <w:p w:rsidR="003A32DB" w:rsidRDefault="003A32DB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:rsidR="003A32DB" w:rsidRPr="00554E23" w:rsidRDefault="003A32DB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:rsidR="00DF4ECB" w:rsidRPr="00DF4ECB" w:rsidRDefault="00DF4ECB" w:rsidP="00DF4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04E37">
              <w:rPr>
                <w:rFonts w:ascii="Arial" w:hAnsi="Arial" w:cs="Arial"/>
              </w:rPr>
              <w:t>Vi er ude – tøj efter vejret</w:t>
            </w:r>
          </w:p>
        </w:tc>
      </w:tr>
      <w:tr w:rsidR="003A32DB" w:rsidRPr="00554E23" w:rsidTr="00F902BA">
        <w:trPr>
          <w:trHeight w:val="1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3A32DB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65A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6C26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november</w:t>
            </w:r>
          </w:p>
          <w:p w:rsidR="006C26D6" w:rsidRPr="009523F6" w:rsidRDefault="006C26D6" w:rsidP="0026496D">
            <w:pPr>
              <w:rPr>
                <w:rFonts w:ascii="Arial" w:hAnsi="Arial" w:cs="Arial"/>
                <w:b w:val="0"/>
              </w:rPr>
            </w:pPr>
            <w:r w:rsidRPr="006C26D6">
              <w:rPr>
                <w:rFonts w:ascii="Arial" w:hAnsi="Arial" w:cs="Arial"/>
                <w:b w:val="0"/>
              </w:rPr>
              <w:t>Juleafslutning</w:t>
            </w:r>
            <w:r w:rsidR="007A16B3">
              <w:rPr>
                <w:rFonts w:ascii="Arial" w:hAnsi="Arial" w:cs="Arial"/>
                <w:b w:val="0"/>
              </w:rPr>
              <w:t xml:space="preserve"> – banko, hygge, udlevering af mærker</w:t>
            </w:r>
          </w:p>
        </w:tc>
        <w:tc>
          <w:tcPr>
            <w:tcW w:w="2399" w:type="dxa"/>
          </w:tcPr>
          <w:p w:rsidR="006C26D6" w:rsidRDefault="006C26D6" w:rsidP="006C2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Missionshuset  </w:t>
            </w:r>
          </w:p>
          <w:p w:rsidR="003A32DB" w:rsidRPr="00554E23" w:rsidRDefault="006C26D6" w:rsidP="006C2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kl. </w:t>
            </w:r>
            <w:r w:rsidR="00034336">
              <w:rPr>
                <w:rFonts w:ascii="Arial" w:hAnsi="Arial" w:cs="Arial"/>
              </w:rPr>
              <w:t>18.00-19.30</w:t>
            </w:r>
          </w:p>
        </w:tc>
        <w:tc>
          <w:tcPr>
            <w:tcW w:w="2182" w:type="dxa"/>
          </w:tcPr>
          <w:p w:rsidR="003A32DB" w:rsidRPr="00554E23" w:rsidRDefault="003A32DB" w:rsidP="00274A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A32DB" w:rsidRPr="00554E23" w:rsidTr="00F90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Default="002E65A4" w:rsidP="00264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november</w:t>
            </w:r>
          </w:p>
          <w:p w:rsidR="003A32DB" w:rsidRPr="00554E23" w:rsidRDefault="006C26D6" w:rsidP="0026496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Juletur for hele familien</w:t>
            </w:r>
          </w:p>
        </w:tc>
        <w:tc>
          <w:tcPr>
            <w:tcW w:w="2399" w:type="dxa"/>
          </w:tcPr>
          <w:p w:rsidR="007A16B3" w:rsidRDefault="007A16B3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Bålhuset Tange sø </w:t>
            </w:r>
          </w:p>
          <w:p w:rsidR="003A32DB" w:rsidRPr="00554E23" w:rsidRDefault="007A16B3" w:rsidP="002C7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10-12</w:t>
            </w:r>
          </w:p>
        </w:tc>
        <w:tc>
          <w:tcPr>
            <w:tcW w:w="2182" w:type="dxa"/>
          </w:tcPr>
          <w:p w:rsidR="003A32DB" w:rsidRPr="00554E23" w:rsidRDefault="002814BD" w:rsidP="0027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følger</w:t>
            </w:r>
          </w:p>
        </w:tc>
      </w:tr>
      <w:tr w:rsidR="003A32DB" w:rsidRPr="00554E23" w:rsidTr="00F90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7" w:type="dxa"/>
          </w:tcPr>
          <w:p w:rsidR="003A32DB" w:rsidRPr="00601DDD" w:rsidRDefault="00601DDD" w:rsidP="0026496D">
            <w:pPr>
              <w:rPr>
                <w:rFonts w:ascii="Arial" w:hAnsi="Arial" w:cs="Arial"/>
              </w:rPr>
            </w:pPr>
            <w:r w:rsidRPr="00601DDD">
              <w:rPr>
                <w:rFonts w:ascii="Arial" w:hAnsi="Arial" w:cs="Arial"/>
              </w:rPr>
              <w:t>2</w:t>
            </w:r>
            <w:r w:rsidR="002E65A4">
              <w:rPr>
                <w:rFonts w:ascii="Arial" w:hAnsi="Arial" w:cs="Arial"/>
              </w:rPr>
              <w:t>5</w:t>
            </w:r>
            <w:r w:rsidRPr="00601DDD">
              <w:rPr>
                <w:rFonts w:ascii="Arial" w:hAnsi="Arial" w:cs="Arial"/>
              </w:rPr>
              <w:t>. januar 20</w:t>
            </w:r>
            <w:r w:rsidR="002E65A4">
              <w:rPr>
                <w:rFonts w:ascii="Arial" w:hAnsi="Arial" w:cs="Arial"/>
              </w:rPr>
              <w:t>20</w:t>
            </w:r>
          </w:p>
          <w:p w:rsidR="00601DDD" w:rsidRPr="00554E23" w:rsidRDefault="00034336" w:rsidP="0026496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Generalforsamling + spejderhygge for hele familien</w:t>
            </w:r>
          </w:p>
        </w:tc>
        <w:tc>
          <w:tcPr>
            <w:tcW w:w="2399" w:type="dxa"/>
          </w:tcPr>
          <w:p w:rsidR="00034336" w:rsidRDefault="00034336" w:rsidP="0026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Trekanten</w:t>
            </w:r>
          </w:p>
          <w:p w:rsidR="003A32DB" w:rsidRPr="00554E23" w:rsidRDefault="00034336" w:rsidP="00264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10-12 </w:t>
            </w:r>
          </w:p>
        </w:tc>
        <w:tc>
          <w:tcPr>
            <w:tcW w:w="2182" w:type="dxa"/>
          </w:tcPr>
          <w:p w:rsidR="003A32DB" w:rsidRPr="00554E23" w:rsidRDefault="002814BD" w:rsidP="00AF7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 følger</w:t>
            </w:r>
          </w:p>
        </w:tc>
      </w:tr>
    </w:tbl>
    <w:p w:rsidR="002341AC" w:rsidRDefault="005F7A86" w:rsidP="00E04546">
      <w:pPr>
        <w:rPr>
          <w:rFonts w:ascii="Arial" w:hAnsi="Arial" w:cs="Arial"/>
          <w:color w:val="2A5A58"/>
          <w:sz w:val="24"/>
          <w:szCs w:val="24"/>
        </w:rPr>
      </w:pPr>
      <w:r>
        <w:rPr>
          <w:noProof/>
          <w:lang w:eastAsia="da-DK"/>
        </w:rPr>
        <w:drawing>
          <wp:inline distT="0" distB="0" distL="0" distR="0">
            <wp:extent cx="1272844" cy="1272844"/>
            <wp:effectExtent l="0" t="0" r="3810" b="3810"/>
            <wp:docPr id="12" name="Billede 12" descr="C:\Users\Bjarne\Dropbox (Installationspartner)\Spejderne I Ans\22 Clipart\Clipart\gif\KA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jarne\Dropbox (Installationspartner)\Spejderne I Ans\22 Clipart\Clipart\gif\KAN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84" cy="12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41AC">
        <w:rPr>
          <w:rFonts w:ascii="Arial" w:hAnsi="Arial" w:cs="Arial"/>
          <w:color w:val="2A5A58"/>
          <w:sz w:val="24"/>
          <w:szCs w:val="24"/>
        </w:rPr>
        <w:br w:type="page"/>
      </w:r>
    </w:p>
    <w:p w:rsidR="002341AC" w:rsidRPr="002341AC" w:rsidRDefault="002341AC" w:rsidP="002341A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Verdana"/>
          <w:b/>
          <w:bCs/>
          <w:sz w:val="27"/>
          <w:szCs w:val="27"/>
          <w:lang w:eastAsia="da-DK"/>
        </w:rPr>
      </w:pPr>
      <w:r w:rsidRPr="002341AC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da-DK"/>
        </w:rPr>
        <w:lastRenderedPageBreak/>
        <w:t>Hvornår skal du bære dit tørklæde?</w:t>
      </w:r>
    </w:p>
    <w:p w:rsidR="002341AC" w:rsidRPr="002341AC" w:rsidRDefault="002341AC" w:rsidP="002341AC">
      <w:pPr>
        <w:spacing w:before="100" w:beforeAutospacing="1" w:after="100" w:afterAutospacing="1" w:line="240" w:lineRule="auto"/>
        <w:rPr>
          <w:rFonts w:ascii="Verdana" w:eastAsia="Times New Roman" w:hAnsi="Verdana" w:cs="Verdana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Spejdertørklædet skal </w:t>
      </w:r>
      <w:r w:rsidRPr="002341AC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da-DK"/>
        </w:rPr>
        <w:t>altid </w:t>
      </w: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bæres synligt, 365 ud af 400 dage – også til f.eks. barnedåb, eksamen, på arbejdet eller i skolen.</w:t>
      </w: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br/>
        <w:t>Tørklædet skal bæres rundt om halsen, og være bundet som et spejdertørklæde. Dette betyder, at man f.eks. ikke kan bruge sit tørklæde som hårbånd eller butterfly – medmindre man samtidigt også har et tørklæde på rundt om halsen.</w:t>
      </w:r>
    </w:p>
    <w:p w:rsidR="002341AC" w:rsidRPr="002341AC" w:rsidRDefault="002341AC" w:rsidP="002341AC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Verdana"/>
          <w:b/>
          <w:bCs/>
          <w:sz w:val="27"/>
          <w:szCs w:val="27"/>
          <w:lang w:eastAsia="da-DK"/>
        </w:rPr>
      </w:pPr>
      <w:r w:rsidRPr="002341AC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da-DK"/>
        </w:rPr>
        <w:br/>
        <w:t>Hvornår behøver du </w:t>
      </w:r>
      <w:r w:rsidRPr="002341AC">
        <w:rPr>
          <w:rFonts w:ascii="Verdana" w:eastAsia="Times New Roman" w:hAnsi="Verdana" w:cs="Verdana"/>
          <w:b/>
          <w:bCs/>
          <w:color w:val="000000"/>
          <w:sz w:val="27"/>
          <w:szCs w:val="27"/>
          <w:u w:val="single"/>
          <w:lang w:eastAsia="da-DK"/>
        </w:rPr>
        <w:t>ikke</w:t>
      </w:r>
      <w:r w:rsidRPr="002341AC">
        <w:rPr>
          <w:rFonts w:ascii="Verdana" w:eastAsia="Times New Roman" w:hAnsi="Verdana" w:cs="Verdana"/>
          <w:b/>
          <w:bCs/>
          <w:color w:val="000000"/>
          <w:sz w:val="27"/>
          <w:szCs w:val="27"/>
          <w:lang w:eastAsia="da-DK"/>
        </w:rPr>
        <w:t> bære dit tørklæde?</w:t>
      </w:r>
    </w:p>
    <w:p w:rsidR="002341AC" w:rsidRPr="002341AC" w:rsidRDefault="002341AC" w:rsidP="002341AC">
      <w:pPr>
        <w:spacing w:before="100" w:beforeAutospacing="1" w:after="100" w:afterAutospacing="1" w:line="240" w:lineRule="auto"/>
        <w:rPr>
          <w:rFonts w:ascii="Verdana" w:eastAsia="Times New Roman" w:hAnsi="Verdana" w:cs="Verdana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Der er et par situationer, hvor du må undlade at bære dit spejdertørklæde: </w:t>
      </w:r>
    </w:p>
    <w:p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Når du sover.</w:t>
      </w:r>
    </w:p>
    <w:p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Når du er i bad eller er i vand (i svømmehallen, på stranden).</w:t>
      </w:r>
    </w:p>
    <w:p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Hvis du er i en situation, hvor det påkræves, at du bærer en type påklædning eller uniform, som ikke tillader, at du har spejdertørklæde på.</w:t>
      </w: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br/>
        <w:t>Fx i diverse sportsgrene, militæret eller som medarbejder i et supermarked.</w:t>
      </w:r>
    </w:p>
    <w:p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Hvis der er en sikkerhedsrisiko ved at have tørklædet på.</w:t>
      </w:r>
    </w:p>
    <w:p w:rsidR="002341AC" w:rsidRPr="002341AC" w:rsidRDefault="002341AC" w:rsidP="002341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Verdana"/>
          <w:color w:val="000000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Hvis du vælger at bruge 1 af dine i alt 35 bufferdage.</w:t>
      </w:r>
    </w:p>
    <w:p w:rsidR="002341AC" w:rsidRPr="002341AC" w:rsidRDefault="002341AC" w:rsidP="002341AC">
      <w:pPr>
        <w:spacing w:before="100" w:beforeAutospacing="1" w:after="100" w:afterAutospacing="1" w:line="240" w:lineRule="auto"/>
        <w:rPr>
          <w:rFonts w:ascii="Verdana" w:eastAsia="Times New Roman" w:hAnsi="Verdana" w:cs="Verdana"/>
          <w:sz w:val="20"/>
          <w:szCs w:val="20"/>
          <w:lang w:eastAsia="da-DK"/>
        </w:rPr>
      </w:pPr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br/>
        <w:t xml:space="preserve">Helt generelt skal du være bevidst om, at du har et spejdertørklæde på og du bør tænke over, hvilke signaler du sender i samme ombæring. Husk, at du repræsenterer </w:t>
      </w:r>
      <w:proofErr w:type="spellStart"/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>Spejder-bevægelsen</w:t>
      </w:r>
      <w:proofErr w:type="spellEnd"/>
      <w:r w:rsidRPr="002341AC">
        <w:rPr>
          <w:rFonts w:ascii="Verdana" w:eastAsia="Times New Roman" w:hAnsi="Verdana" w:cs="Verdana"/>
          <w:color w:val="000000"/>
          <w:sz w:val="20"/>
          <w:szCs w:val="20"/>
          <w:lang w:eastAsia="da-DK"/>
        </w:rPr>
        <w:t xml:space="preserve"> når du har dit tørklæde på.</w:t>
      </w:r>
    </w:p>
    <w:p w:rsidR="002341AC" w:rsidRPr="00554E23" w:rsidRDefault="002341AC" w:rsidP="008B2C56">
      <w:pPr>
        <w:rPr>
          <w:rFonts w:ascii="Arial" w:hAnsi="Arial" w:cs="Arial"/>
          <w:sz w:val="24"/>
          <w:szCs w:val="24"/>
        </w:rPr>
      </w:pPr>
    </w:p>
    <w:sectPr w:rsidR="002341AC" w:rsidRPr="00554E23" w:rsidSect="005F7A86">
      <w:headerReference w:type="default" r:id="rId9"/>
      <w:footerReference w:type="default" r:id="rId10"/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A5A" w:rsidRDefault="001C7A5A" w:rsidP="00C87448">
      <w:pPr>
        <w:spacing w:after="0" w:line="240" w:lineRule="auto"/>
      </w:pPr>
      <w:r>
        <w:separator/>
      </w:r>
    </w:p>
  </w:endnote>
  <w:endnote w:type="continuationSeparator" w:id="0">
    <w:p w:rsidR="001C7A5A" w:rsidRDefault="001C7A5A" w:rsidP="00C8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ayout w:type="fixed"/>
      <w:tblLook w:val="04A0" w:firstRow="1" w:lastRow="0" w:firstColumn="1" w:lastColumn="0" w:noHBand="0" w:noVBand="1"/>
    </w:tblPr>
    <w:tblGrid>
      <w:gridCol w:w="3229"/>
      <w:gridCol w:w="2923"/>
      <w:gridCol w:w="3392"/>
    </w:tblGrid>
    <w:tr w:rsidR="005135C9" w:rsidTr="005F7A86">
      <w:trPr>
        <w:trHeight w:val="683"/>
      </w:trPr>
      <w:tc>
        <w:tcPr>
          <w:tcW w:w="3229" w:type="dxa"/>
          <w:tcBorders>
            <w:top w:val="nil"/>
            <w:left w:val="nil"/>
            <w:bottom w:val="nil"/>
            <w:right w:val="nil"/>
          </w:tcBorders>
        </w:tcPr>
        <w:p w:rsidR="005135C9" w:rsidRDefault="005135C9" w:rsidP="005135C9">
          <w:pPr>
            <w:pStyle w:val="Sidefod"/>
          </w:pPr>
        </w:p>
      </w:tc>
      <w:tc>
        <w:tcPr>
          <w:tcW w:w="2923" w:type="dxa"/>
          <w:tcBorders>
            <w:top w:val="nil"/>
            <w:left w:val="nil"/>
            <w:bottom w:val="nil"/>
            <w:right w:val="nil"/>
          </w:tcBorders>
        </w:tcPr>
        <w:p w:rsidR="005135C9" w:rsidRDefault="005135C9" w:rsidP="005135C9">
          <w:pPr>
            <w:pStyle w:val="Sidefod"/>
          </w:pPr>
        </w:p>
      </w:tc>
      <w:tc>
        <w:tcPr>
          <w:tcW w:w="3392" w:type="dxa"/>
          <w:tcBorders>
            <w:top w:val="nil"/>
            <w:left w:val="nil"/>
            <w:bottom w:val="nil"/>
            <w:right w:val="nil"/>
          </w:tcBorders>
        </w:tcPr>
        <w:p w:rsidR="005135C9" w:rsidRDefault="005F7A86" w:rsidP="005135C9">
          <w:pPr>
            <w:pStyle w:val="Sidefod"/>
          </w:pPr>
          <w:r w:rsidRPr="005135C9">
            <w:rPr>
              <w:noProof/>
              <w:lang w:eastAsia="da-DK"/>
            </w:rPr>
            <w:drawing>
              <wp:inline distT="0" distB="0" distL="0" distR="0" wp14:anchorId="251DB9E1" wp14:editId="0070B1D4">
                <wp:extent cx="1865506" cy="357523"/>
                <wp:effectExtent l="19050" t="0" r="1394" b="0"/>
                <wp:docPr id="10" name="Billede 10" descr="C:\Users\Bjarne\Documents\Spejder\kfum_rgb_ho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jarne\Documents\Spejder\kfum_rgb_ho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726" cy="35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135C9" w:rsidRDefault="005135C9" w:rsidP="005135C9">
          <w:pPr>
            <w:pStyle w:val="Sidefod"/>
          </w:pPr>
        </w:p>
      </w:tc>
    </w:tr>
  </w:tbl>
  <w:p w:rsidR="00C87448" w:rsidRDefault="00C87448" w:rsidP="005135C9">
    <w:pPr>
      <w:pStyle w:val="Sidefod"/>
    </w:pPr>
  </w:p>
  <w:p w:rsidR="00C87448" w:rsidRDefault="00C87448" w:rsidP="005135C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A5A" w:rsidRDefault="001C7A5A" w:rsidP="00C87448">
      <w:pPr>
        <w:spacing w:after="0" w:line="240" w:lineRule="auto"/>
      </w:pPr>
      <w:r>
        <w:separator/>
      </w:r>
    </w:p>
  </w:footnote>
  <w:footnote w:type="continuationSeparator" w:id="0">
    <w:p w:rsidR="001C7A5A" w:rsidRDefault="001C7A5A" w:rsidP="00C8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C56" w:rsidRPr="008B2C56" w:rsidRDefault="008B2C56" w:rsidP="008B2C56">
    <w:pPr>
      <w:jc w:val="center"/>
      <w:rPr>
        <w:sz w:val="100"/>
        <w:szCs w:val="100"/>
      </w:rPr>
    </w:pPr>
    <w:r w:rsidRPr="008B2C56">
      <w:rPr>
        <w:rFonts w:ascii="Brush Script MT" w:hAnsi="Brush Script MT"/>
        <w:color w:val="315944"/>
        <w:sz w:val="100"/>
        <w:szCs w:val="100"/>
      </w:rPr>
      <w:t>Spejderne i Ans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5095"/>
    <w:multiLevelType w:val="hybridMultilevel"/>
    <w:tmpl w:val="A5CCF7D8"/>
    <w:lvl w:ilvl="0" w:tplc="76CA899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033B"/>
    <w:multiLevelType w:val="multilevel"/>
    <w:tmpl w:val="409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90B45"/>
    <w:multiLevelType w:val="hybridMultilevel"/>
    <w:tmpl w:val="A82AD4DA"/>
    <w:lvl w:ilvl="0" w:tplc="7174055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43283"/>
    <w:multiLevelType w:val="hybridMultilevel"/>
    <w:tmpl w:val="D676F3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6A64"/>
    <w:multiLevelType w:val="hybridMultilevel"/>
    <w:tmpl w:val="72C67C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52EBC"/>
    <w:multiLevelType w:val="hybridMultilevel"/>
    <w:tmpl w:val="2D4C06F4"/>
    <w:lvl w:ilvl="0" w:tplc="A00A117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B6D93"/>
    <w:multiLevelType w:val="hybridMultilevel"/>
    <w:tmpl w:val="07E42B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86206"/>
    <w:multiLevelType w:val="hybridMultilevel"/>
    <w:tmpl w:val="66486F80"/>
    <w:lvl w:ilvl="0" w:tplc="A2F4E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2DC"/>
    <w:multiLevelType w:val="hybridMultilevel"/>
    <w:tmpl w:val="3DDC91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81890"/>
    <w:multiLevelType w:val="hybridMultilevel"/>
    <w:tmpl w:val="E4460BF6"/>
    <w:lvl w:ilvl="0" w:tplc="B01A531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9053D"/>
    <w:multiLevelType w:val="hybridMultilevel"/>
    <w:tmpl w:val="6B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23"/>
    <w:rsid w:val="00034336"/>
    <w:rsid w:val="00046BE9"/>
    <w:rsid w:val="00062FA6"/>
    <w:rsid w:val="00083229"/>
    <w:rsid w:val="001049E7"/>
    <w:rsid w:val="00110FAF"/>
    <w:rsid w:val="00114680"/>
    <w:rsid w:val="00186B6F"/>
    <w:rsid w:val="00194C4F"/>
    <w:rsid w:val="001A10E4"/>
    <w:rsid w:val="001C7A5A"/>
    <w:rsid w:val="0021180A"/>
    <w:rsid w:val="00215041"/>
    <w:rsid w:val="00222F1F"/>
    <w:rsid w:val="002341AC"/>
    <w:rsid w:val="0024511B"/>
    <w:rsid w:val="00250FCB"/>
    <w:rsid w:val="002814BD"/>
    <w:rsid w:val="002B6827"/>
    <w:rsid w:val="002C739D"/>
    <w:rsid w:val="002E65A4"/>
    <w:rsid w:val="002F31E7"/>
    <w:rsid w:val="003411D8"/>
    <w:rsid w:val="003575FF"/>
    <w:rsid w:val="003758C9"/>
    <w:rsid w:val="00377AA7"/>
    <w:rsid w:val="003A32DB"/>
    <w:rsid w:val="003C57C4"/>
    <w:rsid w:val="00425694"/>
    <w:rsid w:val="00433E51"/>
    <w:rsid w:val="00436E25"/>
    <w:rsid w:val="00443028"/>
    <w:rsid w:val="0044451F"/>
    <w:rsid w:val="00461487"/>
    <w:rsid w:val="004903B5"/>
    <w:rsid w:val="00492ED7"/>
    <w:rsid w:val="004C14A6"/>
    <w:rsid w:val="004C4440"/>
    <w:rsid w:val="005113C5"/>
    <w:rsid w:val="005135C9"/>
    <w:rsid w:val="005447DC"/>
    <w:rsid w:val="00554E23"/>
    <w:rsid w:val="0056005D"/>
    <w:rsid w:val="005856C2"/>
    <w:rsid w:val="00586198"/>
    <w:rsid w:val="005A1732"/>
    <w:rsid w:val="005B2BDF"/>
    <w:rsid w:val="005E28C9"/>
    <w:rsid w:val="005F7A86"/>
    <w:rsid w:val="00601DDD"/>
    <w:rsid w:val="00611FBA"/>
    <w:rsid w:val="00634F96"/>
    <w:rsid w:val="00641F37"/>
    <w:rsid w:val="00651A42"/>
    <w:rsid w:val="0065360F"/>
    <w:rsid w:val="00692B08"/>
    <w:rsid w:val="00695B77"/>
    <w:rsid w:val="006A4BEB"/>
    <w:rsid w:val="006B0A49"/>
    <w:rsid w:val="006C26D6"/>
    <w:rsid w:val="006D64A1"/>
    <w:rsid w:val="00701B1F"/>
    <w:rsid w:val="007048F7"/>
    <w:rsid w:val="00704E37"/>
    <w:rsid w:val="0070728A"/>
    <w:rsid w:val="00712899"/>
    <w:rsid w:val="00725932"/>
    <w:rsid w:val="00725978"/>
    <w:rsid w:val="00765D09"/>
    <w:rsid w:val="00771A78"/>
    <w:rsid w:val="00786E5A"/>
    <w:rsid w:val="007A16B3"/>
    <w:rsid w:val="007C6537"/>
    <w:rsid w:val="007D1399"/>
    <w:rsid w:val="007F5B8C"/>
    <w:rsid w:val="00850F19"/>
    <w:rsid w:val="00875A42"/>
    <w:rsid w:val="00884C9C"/>
    <w:rsid w:val="00890E5B"/>
    <w:rsid w:val="008B2C56"/>
    <w:rsid w:val="008C509E"/>
    <w:rsid w:val="008F2DA6"/>
    <w:rsid w:val="00922974"/>
    <w:rsid w:val="00937077"/>
    <w:rsid w:val="009437ED"/>
    <w:rsid w:val="009523F6"/>
    <w:rsid w:val="00955577"/>
    <w:rsid w:val="00955AE9"/>
    <w:rsid w:val="00967724"/>
    <w:rsid w:val="009972B3"/>
    <w:rsid w:val="009B7794"/>
    <w:rsid w:val="009C55F2"/>
    <w:rsid w:val="009E0BC0"/>
    <w:rsid w:val="00A21A5E"/>
    <w:rsid w:val="00A37421"/>
    <w:rsid w:val="00A379A4"/>
    <w:rsid w:val="00A82FB8"/>
    <w:rsid w:val="00A90CC2"/>
    <w:rsid w:val="00A925F1"/>
    <w:rsid w:val="00AA5785"/>
    <w:rsid w:val="00AF7C9D"/>
    <w:rsid w:val="00B07B47"/>
    <w:rsid w:val="00B11B1B"/>
    <w:rsid w:val="00B9052A"/>
    <w:rsid w:val="00BC0439"/>
    <w:rsid w:val="00BC4319"/>
    <w:rsid w:val="00BC63C2"/>
    <w:rsid w:val="00BD3658"/>
    <w:rsid w:val="00C15DBC"/>
    <w:rsid w:val="00C162C5"/>
    <w:rsid w:val="00C22703"/>
    <w:rsid w:val="00C35509"/>
    <w:rsid w:val="00C429E9"/>
    <w:rsid w:val="00C46964"/>
    <w:rsid w:val="00C616DA"/>
    <w:rsid w:val="00C70617"/>
    <w:rsid w:val="00C75027"/>
    <w:rsid w:val="00C80BD4"/>
    <w:rsid w:val="00C85FAD"/>
    <w:rsid w:val="00C87448"/>
    <w:rsid w:val="00C91BA8"/>
    <w:rsid w:val="00C91FCD"/>
    <w:rsid w:val="00CC75D3"/>
    <w:rsid w:val="00CD6832"/>
    <w:rsid w:val="00D004D5"/>
    <w:rsid w:val="00D147D6"/>
    <w:rsid w:val="00D92F33"/>
    <w:rsid w:val="00D9344B"/>
    <w:rsid w:val="00D94C30"/>
    <w:rsid w:val="00DA0B81"/>
    <w:rsid w:val="00DD316C"/>
    <w:rsid w:val="00DF4ECB"/>
    <w:rsid w:val="00E04546"/>
    <w:rsid w:val="00E266DE"/>
    <w:rsid w:val="00E43990"/>
    <w:rsid w:val="00E63C99"/>
    <w:rsid w:val="00E67146"/>
    <w:rsid w:val="00EE48A0"/>
    <w:rsid w:val="00F22371"/>
    <w:rsid w:val="00F6130C"/>
    <w:rsid w:val="00F66EF4"/>
    <w:rsid w:val="00F81056"/>
    <w:rsid w:val="00F902BA"/>
    <w:rsid w:val="00FD2085"/>
    <w:rsid w:val="00FE4F1B"/>
    <w:rsid w:val="00FE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EFD80A2"/>
  <w15:docId w15:val="{6323EC80-C989-4639-835E-ED2E6FC9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23"/>
    <w:pPr>
      <w:spacing w:after="160" w:line="259" w:lineRule="auto"/>
    </w:pPr>
  </w:style>
  <w:style w:type="paragraph" w:styleId="Overskrift3">
    <w:name w:val="heading 3"/>
    <w:basedOn w:val="Normal"/>
    <w:link w:val="Overskrift3Tegn"/>
    <w:uiPriority w:val="9"/>
    <w:qFormat/>
    <w:rsid w:val="002341AC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Verdana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2ED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92ED7"/>
    <w:pPr>
      <w:spacing w:after="200" w:line="276" w:lineRule="auto"/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87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7448"/>
  </w:style>
  <w:style w:type="paragraph" w:styleId="Sidefod">
    <w:name w:val="footer"/>
    <w:basedOn w:val="Normal"/>
    <w:link w:val="SidefodTegn"/>
    <w:uiPriority w:val="99"/>
    <w:unhideWhenUsed/>
    <w:rsid w:val="00C874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7448"/>
  </w:style>
  <w:style w:type="table" w:styleId="Tabel-Gitter">
    <w:name w:val="Table Grid"/>
    <w:basedOn w:val="Tabel-Normal"/>
    <w:uiPriority w:val="59"/>
    <w:rsid w:val="00513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99"/>
    <w:rPr>
      <w:color w:val="0000FF" w:themeColor="hyperlink"/>
      <w:u w:val="single"/>
    </w:rPr>
  </w:style>
  <w:style w:type="table" w:customStyle="1" w:styleId="Gittertabel2-farve61">
    <w:name w:val="Gittertabel 2 - farve 61"/>
    <w:basedOn w:val="Tabel-Normal"/>
    <w:uiPriority w:val="47"/>
    <w:rsid w:val="00554E2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554E2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2341AC"/>
    <w:rPr>
      <w:rFonts w:ascii="Verdana" w:eastAsia="Times New Roman" w:hAnsi="Verdana" w:cs="Verdana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2341AC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0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2341AC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147D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147D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147D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147D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147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J\Skabelon,%20Spejderne%20i%20An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Skabelon, Spejderne i Ans</Template>
  <TotalTime>5</TotalTime>
  <Pages>4</Pages>
  <Words>639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Kommune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Bjarne</dc:creator>
  <cp:lastModifiedBy>Margrethe Therkildsen</cp:lastModifiedBy>
  <cp:revision>7</cp:revision>
  <cp:lastPrinted>2016-08-11T12:52:00Z</cp:lastPrinted>
  <dcterms:created xsi:type="dcterms:W3CDTF">2019-08-15T18:39:00Z</dcterms:created>
  <dcterms:modified xsi:type="dcterms:W3CDTF">2019-08-28T21:25:00Z</dcterms:modified>
</cp:coreProperties>
</file>